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9D8" w:rsidRPr="00814902" w:rsidRDefault="00A11150" w:rsidP="00814902">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Arctic Policy Act</w:t>
      </w:r>
      <w:bookmarkStart w:id="0" w:name="_GoBack"/>
      <w:bookmarkEnd w:id="0"/>
    </w:p>
    <w:p w:rsidR="002B09D8" w:rsidRDefault="002B09D8" w:rsidP="00814902">
      <w:pPr>
        <w:pStyle w:val="NoSpacing"/>
        <w:jc w:val="center"/>
        <w:rPr>
          <w:rFonts w:ascii="Times New Roman" w:hAnsi="Times New Roman" w:cs="Times New Roman"/>
          <w:b/>
          <w:sz w:val="24"/>
          <w:szCs w:val="24"/>
          <w:u w:val="single"/>
        </w:rPr>
      </w:pPr>
      <w:r w:rsidRPr="00814902">
        <w:rPr>
          <w:rFonts w:ascii="Times New Roman" w:hAnsi="Times New Roman" w:cs="Times New Roman"/>
          <w:b/>
          <w:sz w:val="24"/>
          <w:szCs w:val="24"/>
          <w:u w:val="single"/>
        </w:rPr>
        <w:t>Office of Senator Lisa Murkowski</w:t>
      </w:r>
    </w:p>
    <w:p w:rsidR="00814902" w:rsidRDefault="00814902" w:rsidP="00814902">
      <w:pPr>
        <w:pStyle w:val="NoSpacing"/>
        <w:jc w:val="center"/>
        <w:rPr>
          <w:rFonts w:ascii="Times New Roman" w:hAnsi="Times New Roman" w:cs="Times New Roman"/>
          <w:b/>
          <w:sz w:val="24"/>
          <w:szCs w:val="24"/>
          <w:u w:val="single"/>
        </w:rPr>
      </w:pPr>
    </w:p>
    <w:p w:rsidR="00814902" w:rsidRPr="00814902" w:rsidRDefault="00814902" w:rsidP="00814902">
      <w:pPr>
        <w:pStyle w:val="NoSpacing"/>
        <w:jc w:val="center"/>
        <w:rPr>
          <w:rFonts w:ascii="Times New Roman" w:hAnsi="Times New Roman" w:cs="Times New Roman"/>
          <w:b/>
          <w:sz w:val="24"/>
          <w:szCs w:val="24"/>
          <w:u w:val="single"/>
        </w:rPr>
      </w:pPr>
    </w:p>
    <w:p w:rsidR="002D7542" w:rsidRPr="002D7542" w:rsidRDefault="002D7542">
      <w:r>
        <w:rPr>
          <w:rFonts w:ascii="Times New Roman" w:hAnsi="Times New Roman" w:cs="Times New Roman"/>
          <w:b/>
          <w:sz w:val="24"/>
        </w:rPr>
        <w:t xml:space="preserve">Purpose: </w:t>
      </w:r>
      <w:r>
        <w:rPr>
          <w:rFonts w:ascii="Times New Roman" w:hAnsi="Times New Roman" w:cs="Times New Roman"/>
          <w:sz w:val="24"/>
        </w:rPr>
        <w:t>To increase</w:t>
      </w:r>
      <w:r w:rsidR="00A0348A">
        <w:rPr>
          <w:rFonts w:ascii="Times New Roman" w:hAnsi="Times New Roman" w:cs="Times New Roman"/>
          <w:sz w:val="24"/>
        </w:rPr>
        <w:t xml:space="preserve"> local and</w:t>
      </w:r>
      <w:r>
        <w:rPr>
          <w:rFonts w:ascii="Times New Roman" w:hAnsi="Times New Roman" w:cs="Times New Roman"/>
          <w:sz w:val="24"/>
        </w:rPr>
        <w:t xml:space="preserve"> indigenous </w:t>
      </w:r>
      <w:r w:rsidR="00A0348A">
        <w:rPr>
          <w:rFonts w:ascii="Times New Roman" w:hAnsi="Times New Roman" w:cs="Times New Roman"/>
          <w:sz w:val="24"/>
        </w:rPr>
        <w:t>voices</w:t>
      </w:r>
      <w:r>
        <w:rPr>
          <w:rFonts w:ascii="Times New Roman" w:hAnsi="Times New Roman" w:cs="Times New Roman"/>
          <w:sz w:val="24"/>
        </w:rPr>
        <w:t xml:space="preserve"> in</w:t>
      </w:r>
      <w:r w:rsidR="00A0348A">
        <w:rPr>
          <w:rFonts w:ascii="Times New Roman" w:hAnsi="Times New Roman" w:cs="Times New Roman"/>
          <w:sz w:val="24"/>
        </w:rPr>
        <w:t xml:space="preserve"> F</w:t>
      </w:r>
      <w:r>
        <w:rPr>
          <w:rFonts w:ascii="Times New Roman" w:hAnsi="Times New Roman" w:cs="Times New Roman"/>
          <w:sz w:val="24"/>
        </w:rPr>
        <w:t>ederal science and policy in the Arctic.</w:t>
      </w:r>
    </w:p>
    <w:p w:rsidR="0096714D" w:rsidRPr="002D7542" w:rsidRDefault="00B86CA2">
      <w:pPr>
        <w:rPr>
          <w:rFonts w:ascii="Times New Roman" w:hAnsi="Times New Roman" w:cs="Times New Roman"/>
          <w:b/>
          <w:sz w:val="24"/>
        </w:rPr>
      </w:pPr>
      <w:r w:rsidRPr="002D7542">
        <w:rPr>
          <w:rFonts w:ascii="Times New Roman" w:hAnsi="Times New Roman" w:cs="Times New Roman"/>
          <w:b/>
          <w:sz w:val="24"/>
        </w:rPr>
        <w:t>What does this legislation do?</w:t>
      </w:r>
    </w:p>
    <w:p w:rsidR="00B86CA2" w:rsidRPr="002D7542" w:rsidRDefault="00B86CA2">
      <w:pPr>
        <w:rPr>
          <w:rFonts w:ascii="Times New Roman" w:hAnsi="Times New Roman" w:cs="Times New Roman"/>
          <w:sz w:val="24"/>
        </w:rPr>
      </w:pPr>
      <w:r w:rsidRPr="002D7542">
        <w:rPr>
          <w:rFonts w:ascii="Times New Roman" w:hAnsi="Times New Roman" w:cs="Times New Roman"/>
          <w:sz w:val="24"/>
        </w:rPr>
        <w:t>This legislation amends the Arctic Research and Policy Act to:</w:t>
      </w:r>
    </w:p>
    <w:p w:rsidR="00B86CA2" w:rsidRPr="002D7542" w:rsidRDefault="002D7542" w:rsidP="00557097">
      <w:pPr>
        <w:pStyle w:val="ListParagraph"/>
        <w:numPr>
          <w:ilvl w:val="0"/>
          <w:numId w:val="6"/>
        </w:numPr>
        <w:rPr>
          <w:rFonts w:ascii="Times New Roman" w:hAnsi="Times New Roman" w:cs="Times New Roman"/>
          <w:sz w:val="24"/>
        </w:rPr>
      </w:pPr>
      <w:r w:rsidRPr="002D7542">
        <w:rPr>
          <w:rFonts w:ascii="Times New Roman" w:hAnsi="Times New Roman" w:cs="Times New Roman"/>
          <w:sz w:val="24"/>
        </w:rPr>
        <w:t>Add additional indigenous representation to the U</w:t>
      </w:r>
      <w:r>
        <w:rPr>
          <w:rFonts w:ascii="Times New Roman" w:hAnsi="Times New Roman" w:cs="Times New Roman"/>
          <w:sz w:val="24"/>
        </w:rPr>
        <w:t>.</w:t>
      </w:r>
      <w:r w:rsidRPr="002D7542">
        <w:rPr>
          <w:rFonts w:ascii="Times New Roman" w:hAnsi="Times New Roman" w:cs="Times New Roman"/>
          <w:sz w:val="24"/>
        </w:rPr>
        <w:t>S</w:t>
      </w:r>
      <w:r>
        <w:rPr>
          <w:rFonts w:ascii="Times New Roman" w:hAnsi="Times New Roman" w:cs="Times New Roman"/>
          <w:sz w:val="24"/>
        </w:rPr>
        <w:t>.</w:t>
      </w:r>
      <w:r w:rsidRPr="002D7542">
        <w:rPr>
          <w:rFonts w:ascii="Times New Roman" w:hAnsi="Times New Roman" w:cs="Times New Roman"/>
          <w:sz w:val="24"/>
        </w:rPr>
        <w:t xml:space="preserve"> Arctic Research Commission;</w:t>
      </w:r>
    </w:p>
    <w:p w:rsidR="00B86CA2" w:rsidRPr="002D7542" w:rsidRDefault="002D7542" w:rsidP="00557097">
      <w:pPr>
        <w:pStyle w:val="ListParagraph"/>
        <w:numPr>
          <w:ilvl w:val="0"/>
          <w:numId w:val="6"/>
        </w:numPr>
        <w:rPr>
          <w:rFonts w:ascii="Times New Roman" w:hAnsi="Times New Roman" w:cs="Times New Roman"/>
          <w:sz w:val="24"/>
        </w:rPr>
      </w:pPr>
      <w:r w:rsidRPr="002D7542">
        <w:rPr>
          <w:rFonts w:ascii="Times New Roman" w:hAnsi="Times New Roman" w:cs="Times New Roman"/>
          <w:sz w:val="24"/>
        </w:rPr>
        <w:t>Permanently establish the Arctic Executive Steering Committee</w:t>
      </w:r>
      <w:r w:rsidR="008D0A14">
        <w:rPr>
          <w:rFonts w:ascii="Times New Roman" w:hAnsi="Times New Roman" w:cs="Times New Roman"/>
          <w:sz w:val="24"/>
        </w:rPr>
        <w:t xml:space="preserve"> (AESC)</w:t>
      </w:r>
      <w:r w:rsidRPr="002D7542">
        <w:rPr>
          <w:rFonts w:ascii="Times New Roman" w:hAnsi="Times New Roman" w:cs="Times New Roman"/>
          <w:sz w:val="24"/>
        </w:rPr>
        <w:t xml:space="preserve">; </w:t>
      </w:r>
      <w:r>
        <w:rPr>
          <w:rFonts w:ascii="Times New Roman" w:hAnsi="Times New Roman" w:cs="Times New Roman"/>
          <w:sz w:val="24"/>
        </w:rPr>
        <w:t>and</w:t>
      </w:r>
    </w:p>
    <w:p w:rsidR="00B86CA2" w:rsidRPr="002D7542" w:rsidRDefault="00B86CA2" w:rsidP="00557097">
      <w:pPr>
        <w:pStyle w:val="ListParagraph"/>
        <w:numPr>
          <w:ilvl w:val="0"/>
          <w:numId w:val="6"/>
        </w:numPr>
        <w:rPr>
          <w:rFonts w:ascii="Times New Roman" w:hAnsi="Times New Roman" w:cs="Times New Roman"/>
          <w:sz w:val="24"/>
        </w:rPr>
      </w:pPr>
      <w:r w:rsidRPr="002D7542">
        <w:rPr>
          <w:rFonts w:ascii="Times New Roman" w:hAnsi="Times New Roman" w:cs="Times New Roman"/>
          <w:sz w:val="24"/>
        </w:rPr>
        <w:t>Create</w:t>
      </w:r>
      <w:r w:rsidR="00A97CFF" w:rsidRPr="002D7542">
        <w:rPr>
          <w:rFonts w:ascii="Times New Roman" w:hAnsi="Times New Roman" w:cs="Times New Roman"/>
          <w:sz w:val="24"/>
        </w:rPr>
        <w:t xml:space="preserve"> two new Advisory b</w:t>
      </w:r>
      <w:r w:rsidRPr="002D7542">
        <w:rPr>
          <w:rFonts w:ascii="Times New Roman" w:hAnsi="Times New Roman" w:cs="Times New Roman"/>
          <w:sz w:val="24"/>
        </w:rPr>
        <w:t>odies to advise the AESC</w:t>
      </w:r>
      <w:r w:rsidR="002D7542">
        <w:rPr>
          <w:rFonts w:ascii="Times New Roman" w:hAnsi="Times New Roman" w:cs="Times New Roman"/>
          <w:sz w:val="24"/>
        </w:rPr>
        <w:t xml:space="preserve">. </w:t>
      </w:r>
    </w:p>
    <w:p w:rsidR="00B86CA2" w:rsidRPr="002D7542" w:rsidRDefault="00B86CA2" w:rsidP="00B86CA2">
      <w:pPr>
        <w:rPr>
          <w:rFonts w:ascii="Times New Roman" w:hAnsi="Times New Roman" w:cs="Times New Roman"/>
          <w:b/>
          <w:sz w:val="24"/>
        </w:rPr>
      </w:pPr>
      <w:r w:rsidRPr="002D7542">
        <w:rPr>
          <w:rFonts w:ascii="Times New Roman" w:hAnsi="Times New Roman" w:cs="Times New Roman"/>
          <w:b/>
          <w:sz w:val="24"/>
        </w:rPr>
        <w:t>Where did this language come from?</w:t>
      </w:r>
    </w:p>
    <w:p w:rsidR="00B86CA2" w:rsidRPr="002D7542" w:rsidRDefault="00B86CA2" w:rsidP="00B86CA2">
      <w:pPr>
        <w:rPr>
          <w:rFonts w:ascii="Times New Roman" w:hAnsi="Times New Roman" w:cs="Times New Roman"/>
          <w:sz w:val="24"/>
        </w:rPr>
      </w:pPr>
      <w:r w:rsidRPr="002D7542">
        <w:rPr>
          <w:rFonts w:ascii="Times New Roman" w:hAnsi="Times New Roman" w:cs="Times New Roman"/>
          <w:sz w:val="24"/>
        </w:rPr>
        <w:t>This bill codifies portions of two Executive Orders:</w:t>
      </w:r>
    </w:p>
    <w:p w:rsidR="00B86CA2" w:rsidRPr="002D7542" w:rsidRDefault="00B86CA2" w:rsidP="002D7542">
      <w:pPr>
        <w:pStyle w:val="ListParagraph"/>
        <w:numPr>
          <w:ilvl w:val="0"/>
          <w:numId w:val="4"/>
        </w:numPr>
        <w:rPr>
          <w:rFonts w:ascii="Times New Roman" w:hAnsi="Times New Roman" w:cs="Times New Roman"/>
          <w:sz w:val="24"/>
        </w:rPr>
      </w:pPr>
      <w:r w:rsidRPr="002D7542">
        <w:rPr>
          <w:rFonts w:ascii="Times New Roman" w:hAnsi="Times New Roman" w:cs="Times New Roman"/>
          <w:sz w:val="24"/>
        </w:rPr>
        <w:t>Executive Order 13689: Enhancing Coordination of National Efforts in the Arctic</w:t>
      </w:r>
      <w:r w:rsidR="002D7542">
        <w:rPr>
          <w:rFonts w:ascii="Times New Roman" w:hAnsi="Times New Roman" w:cs="Times New Roman"/>
          <w:sz w:val="24"/>
        </w:rPr>
        <w:t xml:space="preserve"> (2015)</w:t>
      </w:r>
    </w:p>
    <w:p w:rsidR="00B86CA2" w:rsidRPr="002D7542" w:rsidRDefault="00B86CA2" w:rsidP="002D7542">
      <w:pPr>
        <w:pStyle w:val="ListParagraph"/>
        <w:numPr>
          <w:ilvl w:val="0"/>
          <w:numId w:val="4"/>
        </w:numPr>
        <w:rPr>
          <w:rFonts w:ascii="Times New Roman" w:hAnsi="Times New Roman" w:cs="Times New Roman"/>
          <w:sz w:val="24"/>
        </w:rPr>
      </w:pPr>
      <w:r w:rsidRPr="002D7542">
        <w:rPr>
          <w:rFonts w:ascii="Times New Roman" w:hAnsi="Times New Roman" w:cs="Times New Roman"/>
          <w:sz w:val="24"/>
        </w:rPr>
        <w:t>Executive Order 13754: Northern Bering Sea Climate Resilience</w:t>
      </w:r>
      <w:r w:rsidR="002D7542">
        <w:rPr>
          <w:rFonts w:ascii="Times New Roman" w:hAnsi="Times New Roman" w:cs="Times New Roman"/>
          <w:sz w:val="24"/>
        </w:rPr>
        <w:t xml:space="preserve"> (2016)</w:t>
      </w:r>
    </w:p>
    <w:p w:rsidR="002D7542" w:rsidRDefault="00B86CA2" w:rsidP="002D7542">
      <w:pPr>
        <w:rPr>
          <w:rFonts w:ascii="Times New Roman" w:hAnsi="Times New Roman" w:cs="Times New Roman"/>
          <w:sz w:val="24"/>
        </w:rPr>
      </w:pPr>
      <w:r w:rsidRPr="002D7542">
        <w:rPr>
          <w:rFonts w:ascii="Times New Roman" w:hAnsi="Times New Roman" w:cs="Times New Roman"/>
          <w:sz w:val="24"/>
        </w:rPr>
        <w:t xml:space="preserve">The bill also includes </w:t>
      </w:r>
      <w:r w:rsidRPr="002D7542">
        <w:rPr>
          <w:rFonts w:ascii="Times New Roman" w:hAnsi="Times New Roman" w:cs="Times New Roman"/>
          <w:b/>
          <w:sz w:val="24"/>
        </w:rPr>
        <w:t>new language</w:t>
      </w:r>
      <w:r w:rsidRPr="002D7542">
        <w:rPr>
          <w:rFonts w:ascii="Times New Roman" w:hAnsi="Times New Roman" w:cs="Times New Roman"/>
          <w:sz w:val="24"/>
        </w:rPr>
        <w:t xml:space="preserve"> establishing an Arctic Advisory Co</w:t>
      </w:r>
      <w:r w:rsidR="00A97CFF" w:rsidRPr="002D7542">
        <w:rPr>
          <w:rFonts w:ascii="Times New Roman" w:hAnsi="Times New Roman" w:cs="Times New Roman"/>
          <w:sz w:val="24"/>
        </w:rPr>
        <w:t>mmittee</w:t>
      </w:r>
      <w:r w:rsidRPr="002D7542">
        <w:rPr>
          <w:rFonts w:ascii="Times New Roman" w:hAnsi="Times New Roman" w:cs="Times New Roman"/>
          <w:sz w:val="24"/>
        </w:rPr>
        <w:t xml:space="preserve">, and enabling the establishment of Tribal Advisory Councils to </w:t>
      </w:r>
      <w:r w:rsidR="003E19AE">
        <w:rPr>
          <w:rFonts w:ascii="Times New Roman" w:hAnsi="Times New Roman" w:cs="Times New Roman"/>
          <w:sz w:val="24"/>
        </w:rPr>
        <w:t>provide input on</w:t>
      </w:r>
      <w:r w:rsidRPr="002D7542">
        <w:rPr>
          <w:rFonts w:ascii="Times New Roman" w:hAnsi="Times New Roman" w:cs="Times New Roman"/>
          <w:sz w:val="24"/>
        </w:rPr>
        <w:t xml:space="preserve"> particular issues or regions in the Arctic.</w:t>
      </w:r>
    </w:p>
    <w:p w:rsidR="002D7542" w:rsidRPr="00A0348A" w:rsidRDefault="00A0348A" w:rsidP="002D7542">
      <w:pPr>
        <w:rPr>
          <w:rFonts w:ascii="Times New Roman" w:hAnsi="Times New Roman" w:cs="Times New Roman"/>
          <w:sz w:val="24"/>
        </w:rPr>
      </w:pPr>
      <w:r>
        <w:rPr>
          <w:rFonts w:ascii="Times New Roman" w:hAnsi="Times New Roman" w:cs="Times New Roman"/>
          <w:b/>
          <w:sz w:val="24"/>
        </w:rPr>
        <w:t>Summary</w:t>
      </w:r>
    </w:p>
    <w:p w:rsidR="00D01916" w:rsidRDefault="002D7542" w:rsidP="00D01916">
      <w:pPr>
        <w:pStyle w:val="ListParagraph"/>
        <w:numPr>
          <w:ilvl w:val="0"/>
          <w:numId w:val="5"/>
        </w:numPr>
        <w:rPr>
          <w:rFonts w:ascii="Times New Roman" w:hAnsi="Times New Roman" w:cs="Times New Roman"/>
          <w:b/>
          <w:sz w:val="24"/>
        </w:rPr>
      </w:pPr>
      <w:r>
        <w:rPr>
          <w:rFonts w:ascii="Times New Roman" w:hAnsi="Times New Roman" w:cs="Times New Roman"/>
          <w:b/>
          <w:sz w:val="24"/>
        </w:rPr>
        <w:t>Add additional indigenous representation to the U.S. Arctic Research Commission</w:t>
      </w:r>
      <w:r w:rsidR="008D0A14">
        <w:rPr>
          <w:rFonts w:ascii="Times New Roman" w:hAnsi="Times New Roman" w:cs="Times New Roman"/>
          <w:b/>
          <w:sz w:val="24"/>
        </w:rPr>
        <w:t>:</w:t>
      </w:r>
    </w:p>
    <w:p w:rsidR="00D01916" w:rsidRDefault="002C0D67" w:rsidP="00D01916">
      <w:pPr>
        <w:pStyle w:val="ListParagraph"/>
        <w:ind w:left="360"/>
        <w:rPr>
          <w:rFonts w:ascii="Times New Roman" w:hAnsi="Times New Roman" w:cs="Times New Roman"/>
          <w:sz w:val="24"/>
        </w:rPr>
      </w:pPr>
      <w:r>
        <w:rPr>
          <w:rFonts w:ascii="Times New Roman" w:hAnsi="Times New Roman" w:cs="Times New Roman"/>
          <w:sz w:val="24"/>
        </w:rPr>
        <w:t>The ARPA as amended in 1990 included a single seat on the U.S. Arctic Research Commission (USARC) for an individual “</w:t>
      </w:r>
      <w:r w:rsidRPr="002C0D67">
        <w:rPr>
          <w:rFonts w:ascii="Times New Roman" w:hAnsi="Times New Roman" w:cs="Times New Roman"/>
          <w:sz w:val="24"/>
        </w:rPr>
        <w:t>from among indigenous residents of the Arctic who are representative of the needs and interests of Arctic residents and who live in areas directly affected by Arctic resource development</w:t>
      </w:r>
      <w:r>
        <w:rPr>
          <w:rFonts w:ascii="Times New Roman" w:hAnsi="Times New Roman" w:cs="Times New Roman"/>
          <w:sz w:val="24"/>
        </w:rPr>
        <w:t>.”</w:t>
      </w:r>
      <w:r w:rsidRPr="002C0D67">
        <w:rPr>
          <w:rFonts w:ascii="Times New Roman" w:hAnsi="Times New Roman" w:cs="Times New Roman"/>
          <w:sz w:val="24"/>
        </w:rPr>
        <w:t xml:space="preserve"> </w:t>
      </w:r>
      <w:r>
        <w:rPr>
          <w:rFonts w:ascii="Times New Roman" w:hAnsi="Times New Roman" w:cs="Times New Roman"/>
          <w:sz w:val="24"/>
        </w:rPr>
        <w:t xml:space="preserve">This legislation will add two additional USARC seats for indigenous residents of the Arctic, bringing the total number of USARC Commissioners to </w:t>
      </w:r>
      <w:r w:rsidR="00227920">
        <w:rPr>
          <w:rFonts w:ascii="Times New Roman" w:hAnsi="Times New Roman" w:cs="Times New Roman"/>
          <w:sz w:val="24"/>
        </w:rPr>
        <w:t xml:space="preserve">nine, and strike the reference to Arctic resource development to include indigenous Arctic residents who may live in communities not affected, or not yet affected, by resource development in the region. </w:t>
      </w:r>
    </w:p>
    <w:p w:rsidR="00227920" w:rsidRDefault="00227920" w:rsidP="00D01916">
      <w:pPr>
        <w:pStyle w:val="ListParagraph"/>
        <w:ind w:left="360"/>
        <w:rPr>
          <w:rFonts w:ascii="Times New Roman" w:hAnsi="Times New Roman" w:cs="Times New Roman"/>
          <w:sz w:val="24"/>
        </w:rPr>
      </w:pPr>
    </w:p>
    <w:p w:rsidR="00227920" w:rsidRPr="00227920" w:rsidRDefault="00227920" w:rsidP="00227920">
      <w:pPr>
        <w:pStyle w:val="ListParagraph"/>
        <w:numPr>
          <w:ilvl w:val="0"/>
          <w:numId w:val="5"/>
        </w:numPr>
        <w:rPr>
          <w:rFonts w:ascii="Times New Roman" w:hAnsi="Times New Roman" w:cs="Times New Roman"/>
          <w:sz w:val="24"/>
        </w:rPr>
      </w:pPr>
      <w:r>
        <w:rPr>
          <w:rFonts w:ascii="Times New Roman" w:hAnsi="Times New Roman" w:cs="Times New Roman"/>
          <w:b/>
          <w:sz w:val="24"/>
        </w:rPr>
        <w:t>Permanently establish the Arctic Executive Steering Committee</w:t>
      </w:r>
      <w:r w:rsidR="008D0A14">
        <w:rPr>
          <w:rFonts w:ascii="Times New Roman" w:hAnsi="Times New Roman" w:cs="Times New Roman"/>
          <w:b/>
          <w:sz w:val="24"/>
        </w:rPr>
        <w:t>:</w:t>
      </w:r>
    </w:p>
    <w:p w:rsidR="00227920" w:rsidRDefault="00227920" w:rsidP="00227920">
      <w:pPr>
        <w:pStyle w:val="ListParagraph"/>
        <w:ind w:left="360"/>
        <w:rPr>
          <w:rFonts w:ascii="Times New Roman" w:hAnsi="Times New Roman" w:cs="Times New Roman"/>
          <w:sz w:val="24"/>
        </w:rPr>
      </w:pPr>
      <w:r>
        <w:rPr>
          <w:rFonts w:ascii="Times New Roman" w:hAnsi="Times New Roman" w:cs="Times New Roman"/>
          <w:sz w:val="24"/>
        </w:rPr>
        <w:t>On January 21</w:t>
      </w:r>
      <w:r w:rsidRPr="00227920">
        <w:rPr>
          <w:rFonts w:ascii="Times New Roman" w:hAnsi="Times New Roman" w:cs="Times New Roman"/>
          <w:sz w:val="24"/>
          <w:vertAlign w:val="superscript"/>
        </w:rPr>
        <w:t>st</w:t>
      </w:r>
      <w:r>
        <w:rPr>
          <w:rFonts w:ascii="Times New Roman" w:hAnsi="Times New Roman" w:cs="Times New Roman"/>
          <w:sz w:val="24"/>
        </w:rPr>
        <w:t xml:space="preserve">, 2015, President Obama signed Executive Order </w:t>
      </w:r>
      <w:r w:rsidR="008D0A14">
        <w:rPr>
          <w:rFonts w:ascii="Times New Roman" w:hAnsi="Times New Roman" w:cs="Times New Roman"/>
          <w:sz w:val="24"/>
        </w:rPr>
        <w:t xml:space="preserve">(EO) </w:t>
      </w:r>
      <w:r>
        <w:rPr>
          <w:rFonts w:ascii="Times New Roman" w:hAnsi="Times New Roman" w:cs="Times New Roman"/>
          <w:sz w:val="24"/>
        </w:rPr>
        <w:t>13689: Enhancing Coordination of National Efforts in the Arctic. This order established the Arctic Executive Steering Committee (AESC), an Arctic-focused coordinating body at the Deputy Secretary level to coordinate federal research a</w:t>
      </w:r>
      <w:r w:rsidR="00B62404">
        <w:rPr>
          <w:rFonts w:ascii="Times New Roman" w:hAnsi="Times New Roman" w:cs="Times New Roman"/>
          <w:sz w:val="24"/>
        </w:rPr>
        <w:t>nd policymaking in the Arctic. Using language from EO 13689, t</w:t>
      </w:r>
      <w:r>
        <w:rPr>
          <w:rFonts w:ascii="Times New Roman" w:hAnsi="Times New Roman" w:cs="Times New Roman"/>
          <w:sz w:val="24"/>
        </w:rPr>
        <w:t>his legislation will make the AESC permanent</w:t>
      </w:r>
      <w:r w:rsidR="00B62404">
        <w:rPr>
          <w:rFonts w:ascii="Times New Roman" w:hAnsi="Times New Roman" w:cs="Times New Roman"/>
          <w:sz w:val="24"/>
        </w:rPr>
        <w:t xml:space="preserve"> through a statutory mandate. This legislation will also</w:t>
      </w:r>
      <w:r>
        <w:rPr>
          <w:rFonts w:ascii="Times New Roman" w:hAnsi="Times New Roman" w:cs="Times New Roman"/>
          <w:sz w:val="24"/>
        </w:rPr>
        <w:t xml:space="preserve"> update administration of the AESC to recognize the importance of the Arctic to the nation’s security. The Secretary of Homeland Security will chair the AESC, with the Director of the Office of Science and Technology Policy serving as Vice-Chair.</w:t>
      </w:r>
    </w:p>
    <w:p w:rsidR="00B62404" w:rsidRDefault="00B62404" w:rsidP="00227920">
      <w:pPr>
        <w:pStyle w:val="ListParagraph"/>
        <w:ind w:left="360"/>
        <w:rPr>
          <w:rFonts w:ascii="Times New Roman" w:hAnsi="Times New Roman" w:cs="Times New Roman"/>
          <w:sz w:val="24"/>
        </w:rPr>
      </w:pPr>
    </w:p>
    <w:p w:rsidR="000377D7" w:rsidRDefault="00B62404" w:rsidP="00B62404">
      <w:pPr>
        <w:pStyle w:val="ListParagraph"/>
        <w:numPr>
          <w:ilvl w:val="0"/>
          <w:numId w:val="5"/>
        </w:numPr>
        <w:rPr>
          <w:rFonts w:ascii="Times New Roman" w:hAnsi="Times New Roman" w:cs="Times New Roman"/>
          <w:sz w:val="24"/>
        </w:rPr>
      </w:pPr>
      <w:r>
        <w:rPr>
          <w:rFonts w:ascii="Times New Roman" w:hAnsi="Times New Roman" w:cs="Times New Roman"/>
          <w:b/>
          <w:sz w:val="24"/>
        </w:rPr>
        <w:lastRenderedPageBreak/>
        <w:t>Create two new Advisory bodies to advise the Arctic Executive Steering Committee</w:t>
      </w:r>
      <w:r w:rsidR="008D0A14">
        <w:rPr>
          <w:rFonts w:ascii="Times New Roman" w:hAnsi="Times New Roman" w:cs="Times New Roman"/>
          <w:b/>
          <w:sz w:val="24"/>
        </w:rPr>
        <w:t>:</w:t>
      </w:r>
    </w:p>
    <w:p w:rsidR="000377D7" w:rsidRPr="000377D7" w:rsidRDefault="000377D7" w:rsidP="000377D7">
      <w:pPr>
        <w:pStyle w:val="ListParagraph"/>
        <w:numPr>
          <w:ilvl w:val="1"/>
          <w:numId w:val="5"/>
        </w:numPr>
        <w:rPr>
          <w:rFonts w:ascii="Times New Roman" w:hAnsi="Times New Roman" w:cs="Times New Roman"/>
          <w:i/>
          <w:sz w:val="24"/>
        </w:rPr>
      </w:pPr>
      <w:r w:rsidRPr="000377D7">
        <w:rPr>
          <w:rFonts w:ascii="Times New Roman" w:hAnsi="Times New Roman" w:cs="Times New Roman"/>
          <w:i/>
          <w:sz w:val="24"/>
        </w:rPr>
        <w:t>Bering Sea Regional Tribal Advisory Group</w:t>
      </w:r>
    </w:p>
    <w:p w:rsidR="0071286A" w:rsidRDefault="00B62404" w:rsidP="0071286A">
      <w:pPr>
        <w:pStyle w:val="ListParagraph"/>
        <w:ind w:left="1080"/>
        <w:rPr>
          <w:rFonts w:ascii="Times New Roman" w:hAnsi="Times New Roman" w:cs="Times New Roman"/>
          <w:sz w:val="24"/>
        </w:rPr>
      </w:pPr>
      <w:r w:rsidRPr="000377D7">
        <w:rPr>
          <w:rFonts w:ascii="Times New Roman" w:hAnsi="Times New Roman" w:cs="Times New Roman"/>
          <w:sz w:val="24"/>
        </w:rPr>
        <w:t>On December 9th, 2016, President Obama signed Executive Order</w:t>
      </w:r>
      <w:r w:rsidR="008D0A14">
        <w:rPr>
          <w:rFonts w:ascii="Times New Roman" w:hAnsi="Times New Roman" w:cs="Times New Roman"/>
          <w:sz w:val="24"/>
        </w:rPr>
        <w:t xml:space="preserve"> (EO)</w:t>
      </w:r>
      <w:r w:rsidRPr="000377D7">
        <w:rPr>
          <w:rFonts w:ascii="Times New Roman" w:hAnsi="Times New Roman" w:cs="Times New Roman"/>
          <w:sz w:val="24"/>
        </w:rPr>
        <w:t xml:space="preserve"> 13754: Northern Bering Sea Climate Resilience. This order established a Northern Bering </w:t>
      </w:r>
      <w:r w:rsidR="0071286A" w:rsidRPr="000377D7">
        <w:rPr>
          <w:rFonts w:ascii="Times New Roman" w:hAnsi="Times New Roman" w:cs="Times New Roman"/>
          <w:sz w:val="24"/>
        </w:rPr>
        <w:t>Sea Intergovernmental Tribal Advisory Council to advise the AESC on issues affecting Northern Bering Sea and Bering Strait communities.</w:t>
      </w:r>
      <w:r w:rsidR="0071286A">
        <w:rPr>
          <w:rFonts w:ascii="Times New Roman" w:hAnsi="Times New Roman" w:cs="Times New Roman"/>
          <w:sz w:val="24"/>
        </w:rPr>
        <w:t xml:space="preserve"> EO 13754 was rescinded in April of 2017.</w:t>
      </w:r>
      <w:r w:rsidR="0071286A" w:rsidRPr="000377D7">
        <w:rPr>
          <w:rFonts w:ascii="Times New Roman" w:hAnsi="Times New Roman" w:cs="Times New Roman"/>
          <w:sz w:val="24"/>
        </w:rPr>
        <w:t xml:space="preserve"> Using language from EO 13754, this legislation directs the AESC to establish a Bering Sea Regional Tribal Advisory Group composed of elected officials representing </w:t>
      </w:r>
      <w:r w:rsidR="0071286A">
        <w:rPr>
          <w:rFonts w:ascii="Times New Roman" w:hAnsi="Times New Roman" w:cs="Times New Roman"/>
          <w:sz w:val="24"/>
        </w:rPr>
        <w:t xml:space="preserve">regional </w:t>
      </w:r>
      <w:r w:rsidR="0071286A" w:rsidRPr="000377D7">
        <w:rPr>
          <w:rFonts w:ascii="Times New Roman" w:hAnsi="Times New Roman" w:cs="Times New Roman"/>
          <w:sz w:val="24"/>
        </w:rPr>
        <w:t>Alaska Native Tribal governments for the purpose of providing input and recommendations to the AESC on activities, regulations, guidance,</w:t>
      </w:r>
      <w:r w:rsidR="0071286A">
        <w:rPr>
          <w:rFonts w:ascii="Times New Roman" w:hAnsi="Times New Roman" w:cs="Times New Roman"/>
          <w:sz w:val="24"/>
        </w:rPr>
        <w:t xml:space="preserve"> the incorporation of traditional knowledge,</w:t>
      </w:r>
      <w:r w:rsidR="0071286A" w:rsidRPr="000377D7">
        <w:rPr>
          <w:rFonts w:ascii="Times New Roman" w:hAnsi="Times New Roman" w:cs="Times New Roman"/>
          <w:sz w:val="24"/>
        </w:rPr>
        <w:t xml:space="preserve"> or policies that may affect actions or conditions in the Northern Bering Sea and the Bering Strait. This legislation also enables the AESC to establish additional regional Tribal advisory groups as appropriate, to provide input and recommendations on specific issues or regions of the Arctic.</w:t>
      </w:r>
    </w:p>
    <w:p w:rsidR="0071286A" w:rsidRDefault="0071286A" w:rsidP="0071286A">
      <w:pPr>
        <w:pStyle w:val="ListParagraph"/>
        <w:ind w:left="1080"/>
        <w:rPr>
          <w:rFonts w:ascii="Times New Roman" w:hAnsi="Times New Roman" w:cs="Times New Roman"/>
          <w:sz w:val="24"/>
        </w:rPr>
      </w:pPr>
    </w:p>
    <w:p w:rsidR="0071286A" w:rsidRPr="000377D7" w:rsidRDefault="0071286A" w:rsidP="0071286A">
      <w:pPr>
        <w:pStyle w:val="ListParagraph"/>
        <w:numPr>
          <w:ilvl w:val="1"/>
          <w:numId w:val="5"/>
        </w:numPr>
        <w:rPr>
          <w:rFonts w:ascii="Times New Roman" w:hAnsi="Times New Roman" w:cs="Times New Roman"/>
          <w:sz w:val="24"/>
        </w:rPr>
      </w:pPr>
      <w:r>
        <w:rPr>
          <w:rFonts w:ascii="Times New Roman" w:hAnsi="Times New Roman" w:cs="Times New Roman"/>
          <w:i/>
          <w:sz w:val="24"/>
        </w:rPr>
        <w:t>Arctic Advisory Committee</w:t>
      </w:r>
    </w:p>
    <w:p w:rsidR="0071286A" w:rsidRPr="002D7542" w:rsidRDefault="0071286A" w:rsidP="0071286A">
      <w:pPr>
        <w:pStyle w:val="ListParagraph"/>
        <w:ind w:left="1080"/>
        <w:rPr>
          <w:rFonts w:ascii="Times New Roman" w:hAnsi="Times New Roman" w:cs="Times New Roman"/>
          <w:sz w:val="24"/>
        </w:rPr>
      </w:pPr>
      <w:r>
        <w:rPr>
          <w:rFonts w:ascii="Times New Roman" w:hAnsi="Times New Roman" w:cs="Times New Roman"/>
          <w:sz w:val="24"/>
        </w:rPr>
        <w:t xml:space="preserve">In order to ensure that the voices of Arctic communities are included in the development of federal policies or priorities affecting the Arctic region at large, this legislation directs the AESC to establish an Arctic Advisory Committee composed of members representing eight Arctic regions: Arctic Slope, North West Arctic, Norton Sound, Interior, Yukon-Kuskokwim, Bristol Bay, the Aleutian Islands, and the Pribilof Islands. Members shall be appointed by the Chair of the AESC, and must have sufficient experience and expertise in the Arctic region. The Chair is enabled to add three at-large members, and two members from outside the state of Alaska. The Arctic Advisory Committee will be tasked with advising the AESC </w:t>
      </w:r>
      <w:r w:rsidRPr="00A0348A">
        <w:rPr>
          <w:rFonts w:ascii="Times New Roman" w:hAnsi="Times New Roman" w:cs="Times New Roman"/>
          <w:sz w:val="24"/>
        </w:rPr>
        <w:t>on Federal Arctic poli</w:t>
      </w:r>
      <w:r>
        <w:rPr>
          <w:rFonts w:ascii="Times New Roman" w:hAnsi="Times New Roman" w:cs="Times New Roman"/>
          <w:sz w:val="24"/>
        </w:rPr>
        <w:t xml:space="preserve">cies, including existing Arctic </w:t>
      </w:r>
      <w:r w:rsidRPr="00A0348A">
        <w:rPr>
          <w:rFonts w:ascii="Times New Roman" w:hAnsi="Times New Roman" w:cs="Times New Roman"/>
          <w:sz w:val="24"/>
        </w:rPr>
        <w:t>policies and Arctic pol</w:t>
      </w:r>
      <w:r>
        <w:rPr>
          <w:rFonts w:ascii="Times New Roman" w:hAnsi="Times New Roman" w:cs="Times New Roman"/>
          <w:sz w:val="24"/>
        </w:rPr>
        <w:t>icies that are under consideration.</w:t>
      </w:r>
    </w:p>
    <w:p w:rsidR="002D7542" w:rsidRPr="002D7542" w:rsidRDefault="002D7542" w:rsidP="0071286A">
      <w:pPr>
        <w:pStyle w:val="ListParagraph"/>
        <w:ind w:left="1080"/>
        <w:rPr>
          <w:rFonts w:ascii="Times New Roman" w:hAnsi="Times New Roman" w:cs="Times New Roman"/>
          <w:sz w:val="24"/>
        </w:rPr>
      </w:pPr>
    </w:p>
    <w:sectPr w:rsidR="002D7542" w:rsidRPr="002D75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D1A" w:rsidRDefault="00FC3D1A" w:rsidP="00A0348A">
      <w:pPr>
        <w:spacing w:after="0" w:line="240" w:lineRule="auto"/>
      </w:pPr>
      <w:r>
        <w:separator/>
      </w:r>
    </w:p>
  </w:endnote>
  <w:endnote w:type="continuationSeparator" w:id="0">
    <w:p w:rsidR="00FC3D1A" w:rsidRDefault="00FC3D1A" w:rsidP="00A0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D1A" w:rsidRDefault="00FC3D1A" w:rsidP="00A0348A">
      <w:pPr>
        <w:spacing w:after="0" w:line="240" w:lineRule="auto"/>
      </w:pPr>
      <w:r>
        <w:separator/>
      </w:r>
    </w:p>
  </w:footnote>
  <w:footnote w:type="continuationSeparator" w:id="0">
    <w:p w:rsidR="00FC3D1A" w:rsidRDefault="00FC3D1A" w:rsidP="00A03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20A9"/>
    <w:multiLevelType w:val="hybridMultilevel"/>
    <w:tmpl w:val="3C329B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547C3"/>
    <w:multiLevelType w:val="hybridMultilevel"/>
    <w:tmpl w:val="A3103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F2153"/>
    <w:multiLevelType w:val="hybridMultilevel"/>
    <w:tmpl w:val="6E82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A50DE4"/>
    <w:multiLevelType w:val="hybridMultilevel"/>
    <w:tmpl w:val="2BD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FE5CB4"/>
    <w:multiLevelType w:val="hybridMultilevel"/>
    <w:tmpl w:val="2DA4358E"/>
    <w:lvl w:ilvl="0" w:tplc="033A299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CF05C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A2"/>
    <w:rsid w:val="000377D7"/>
    <w:rsid w:val="00227920"/>
    <w:rsid w:val="002B09D8"/>
    <w:rsid w:val="002C0D67"/>
    <w:rsid w:val="002D7542"/>
    <w:rsid w:val="003667E1"/>
    <w:rsid w:val="003E19AE"/>
    <w:rsid w:val="00557097"/>
    <w:rsid w:val="0071286A"/>
    <w:rsid w:val="00814902"/>
    <w:rsid w:val="00825364"/>
    <w:rsid w:val="008261BC"/>
    <w:rsid w:val="008D0A14"/>
    <w:rsid w:val="0096714D"/>
    <w:rsid w:val="00A0348A"/>
    <w:rsid w:val="00A11150"/>
    <w:rsid w:val="00A97CFF"/>
    <w:rsid w:val="00B62404"/>
    <w:rsid w:val="00B86CA2"/>
    <w:rsid w:val="00D01916"/>
    <w:rsid w:val="00FC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65B7"/>
  <w15:chartTrackingRefBased/>
  <w15:docId w15:val="{751040D3-F61D-4E61-AF1F-101947AC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CA2"/>
    <w:pPr>
      <w:ind w:left="720"/>
      <w:contextualSpacing/>
    </w:pPr>
  </w:style>
  <w:style w:type="paragraph" w:styleId="Header">
    <w:name w:val="header"/>
    <w:basedOn w:val="Normal"/>
    <w:link w:val="HeaderChar"/>
    <w:uiPriority w:val="99"/>
    <w:unhideWhenUsed/>
    <w:rsid w:val="00A0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48A"/>
  </w:style>
  <w:style w:type="paragraph" w:styleId="Footer">
    <w:name w:val="footer"/>
    <w:basedOn w:val="Normal"/>
    <w:link w:val="FooterChar"/>
    <w:uiPriority w:val="99"/>
    <w:unhideWhenUsed/>
    <w:rsid w:val="00A0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48A"/>
  </w:style>
  <w:style w:type="paragraph" w:styleId="NoSpacing">
    <w:name w:val="No Spacing"/>
    <w:uiPriority w:val="1"/>
    <w:qFormat/>
    <w:rsid w:val="008149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Ann (Murkowski)</dc:creator>
  <cp:keywords/>
  <dc:description/>
  <cp:lastModifiedBy>Petersen, Karina (Murkowski)</cp:lastModifiedBy>
  <cp:revision>9</cp:revision>
  <dcterms:created xsi:type="dcterms:W3CDTF">2018-11-16T14:21:00Z</dcterms:created>
  <dcterms:modified xsi:type="dcterms:W3CDTF">2019-04-11T16:29:00Z</dcterms:modified>
</cp:coreProperties>
</file>